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A5ADE" w14:textId="77777777" w:rsidR="0046733F" w:rsidRDefault="00DF55FB">
      <w:r>
        <w:t>FOR IMMEDIATE RELEASE</w:t>
      </w:r>
    </w:p>
    <w:p w14:paraId="2AECCCBE" w14:textId="77777777" w:rsidR="00DF55FB" w:rsidRDefault="00DF55FB">
      <w:r>
        <w:t>Aug. 20, 2016</w:t>
      </w:r>
    </w:p>
    <w:p w14:paraId="5977638C" w14:textId="77777777" w:rsidR="00DF55FB" w:rsidRDefault="00DF55FB"/>
    <w:p w14:paraId="5432D97C" w14:textId="77777777" w:rsidR="00DF55FB" w:rsidRDefault="00DF55FB">
      <w:r>
        <w:t>Media contact:</w:t>
      </w:r>
      <w:r>
        <w:tab/>
        <w:t>Andrew Aldrich</w:t>
      </w:r>
    </w:p>
    <w:p w14:paraId="3DCE4BE7" w14:textId="77777777" w:rsidR="00DF55FB" w:rsidRDefault="00DF55FB">
      <w:r>
        <w:tab/>
      </w:r>
      <w:r>
        <w:tab/>
        <w:t>410-259-9695 (cell)</w:t>
      </w:r>
    </w:p>
    <w:p w14:paraId="2E42BF4D" w14:textId="77777777" w:rsidR="00DF55FB" w:rsidRDefault="00DF55FB"/>
    <w:p w14:paraId="51B1B368" w14:textId="77777777" w:rsidR="00DF55FB" w:rsidRPr="00DF55FB" w:rsidRDefault="00913D81" w:rsidP="00DF55FB">
      <w:pPr>
        <w:jc w:val="center"/>
        <w:rPr>
          <w:b/>
          <w:sz w:val="28"/>
        </w:rPr>
      </w:pPr>
      <w:r>
        <w:rPr>
          <w:b/>
          <w:sz w:val="28"/>
        </w:rPr>
        <w:t xml:space="preserve">Author and landscape designer to </w:t>
      </w:r>
      <w:r w:rsidR="008C0C74">
        <w:rPr>
          <w:b/>
          <w:sz w:val="28"/>
        </w:rPr>
        <w:t>deliver lecture</w:t>
      </w:r>
      <w:r>
        <w:rPr>
          <w:b/>
          <w:sz w:val="28"/>
        </w:rPr>
        <w:t xml:space="preserve"> at Lake Roland</w:t>
      </w:r>
    </w:p>
    <w:p w14:paraId="293C6CBB" w14:textId="77777777" w:rsidR="00DF55FB" w:rsidRDefault="00DF55FB"/>
    <w:p w14:paraId="0E241482" w14:textId="77777777" w:rsidR="00DF55FB" w:rsidRDefault="00DF55FB">
      <w:r>
        <w:t>BALTIMORE—</w:t>
      </w:r>
      <w:bookmarkStart w:id="0" w:name="_GoBack"/>
      <w:r>
        <w:t xml:space="preserve">The Lake Roland Nature Council and Guilford Garden Club will present a lecture by author and landscape designer Larry Weaner Sept. 22 at 6:30 p.m. </w:t>
      </w:r>
      <w:r w:rsidR="00903CB4">
        <w:t xml:space="preserve">in the Nature and Environmental Education Center </w:t>
      </w:r>
      <w:r>
        <w:t>at Lake Roland. Weaner</w:t>
      </w:r>
      <w:r w:rsidR="002C1ECC">
        <w:t xml:space="preserve"> and his associates</w:t>
      </w:r>
      <w:r>
        <w:t xml:space="preserve"> will discuss science-based natural landscape design,</w:t>
      </w:r>
      <w:r w:rsidR="002C1ECC">
        <w:t xml:space="preserve"> their</w:t>
      </w:r>
      <w:r>
        <w:t xml:space="preserve"> </w:t>
      </w:r>
      <w:r w:rsidR="008F3804">
        <w:t>past</w:t>
      </w:r>
      <w:r w:rsidR="002C1ECC">
        <w:t xml:space="preserve"> projects and </w:t>
      </w:r>
      <w:r w:rsidR="00903CB4">
        <w:t>the</w:t>
      </w:r>
      <w:r w:rsidR="002C1ECC">
        <w:t xml:space="preserve"> landscape design vision for Lake Roland.</w:t>
      </w:r>
      <w:bookmarkEnd w:id="0"/>
    </w:p>
    <w:p w14:paraId="19337926" w14:textId="77777777" w:rsidR="002C1ECC" w:rsidRDefault="002C1ECC"/>
    <w:p w14:paraId="66BB69F0" w14:textId="77777777" w:rsidR="00E44831" w:rsidRDefault="002C1ECC" w:rsidP="00E44831">
      <w:r w:rsidRPr="00E44831">
        <w:rPr>
          <w:b/>
        </w:rPr>
        <w:t>Larry Weaner</w:t>
      </w:r>
      <w:r w:rsidR="0006435D" w:rsidRPr="0006435D">
        <w:t>, principal and founder of Larry Weaner Landscape Associates,</w:t>
      </w:r>
      <w:r w:rsidRPr="0006435D">
        <w:t xml:space="preserve"> has over 30 years of landscape design and installation experience, combining expertise in horticulture, environmental science and </w:t>
      </w:r>
      <w:r>
        <w:t>garden design.</w:t>
      </w:r>
      <w:r w:rsidR="00E44831">
        <w:t xml:space="preserve"> </w:t>
      </w:r>
      <w:r>
        <w:t>His award-winning design and restoration work spans more than 10 states and has been profiled in national publications, including The New York Times and Wall Street Journal.</w:t>
      </w:r>
    </w:p>
    <w:p w14:paraId="3EDC12CD" w14:textId="77777777" w:rsidR="00E44831" w:rsidRDefault="00E44831" w:rsidP="00E44831"/>
    <w:p w14:paraId="1BCA0A8E" w14:textId="77777777" w:rsidR="00E44831" w:rsidRDefault="00E44831" w:rsidP="00E44831">
      <w:r>
        <w:t>Weaner developed New Directions in the American Landscape, a conference and workshop series dedicated to advancing natural landscape design, and he regularly presents at events for national landscape and conservation organizations</w:t>
      </w:r>
      <w:r w:rsidR="002C1ECC">
        <w:t>.</w:t>
      </w:r>
      <w:r>
        <w:t xml:space="preserve"> His book, “Garden Revolution: How Our Landscapes Can Be a Source of Environmental Change,” co-authored with Tom Christopher, was released earlier this year.</w:t>
      </w:r>
    </w:p>
    <w:p w14:paraId="3103B963" w14:textId="77777777" w:rsidR="002C1ECC" w:rsidRDefault="002C1ECC" w:rsidP="002C1ECC"/>
    <w:p w14:paraId="76EBCF99" w14:textId="77777777" w:rsidR="002C1ECC" w:rsidRDefault="00E44831" w:rsidP="002C1ECC">
      <w:r>
        <w:t>Weaner</w:t>
      </w:r>
      <w:r w:rsidR="0006435D">
        <w:t xml:space="preserve"> will present </w:t>
      </w:r>
      <w:r w:rsidR="008F3804">
        <w:t>at</w:t>
      </w:r>
      <w:r w:rsidR="0006435D">
        <w:t xml:space="preserve"> Lake Roland with his colleagues </w:t>
      </w:r>
      <w:r w:rsidR="003F5101" w:rsidRPr="008F3804">
        <w:rPr>
          <w:b/>
        </w:rPr>
        <w:t>Rebecca Kagle</w:t>
      </w:r>
      <w:r w:rsidR="003F5101">
        <w:t xml:space="preserve"> and </w:t>
      </w:r>
      <w:r w:rsidR="003F5101" w:rsidRPr="008F3804">
        <w:rPr>
          <w:b/>
        </w:rPr>
        <w:t>Jenna Webster</w:t>
      </w:r>
      <w:r w:rsidR="003F5101">
        <w:t xml:space="preserve">, designers with </w:t>
      </w:r>
      <w:r w:rsidR="003F5101" w:rsidRPr="0006435D">
        <w:t>Larry Weaner Landscape Associates</w:t>
      </w:r>
      <w:r w:rsidR="003F5101">
        <w:t>. Kagle has produced award-winning designs</w:t>
      </w:r>
      <w:r w:rsidR="0076101B">
        <w:t>,</w:t>
      </w:r>
      <w:r w:rsidR="008F3804">
        <w:t xml:space="preserve"> and her work includes projects in New York and Wisconsin. Webster </w:t>
      </w:r>
      <w:r w:rsidR="008F3804" w:rsidRPr="008F3804">
        <w:t>has been involved with master plans for residential projects as well as meadow and habitat plans for public parks</w:t>
      </w:r>
      <w:r w:rsidR="00212216">
        <w:t>.</w:t>
      </w:r>
    </w:p>
    <w:p w14:paraId="4F88091B" w14:textId="77777777" w:rsidR="000E2F9E" w:rsidRDefault="000E2F9E" w:rsidP="002C1ECC"/>
    <w:p w14:paraId="30D239A2" w14:textId="77777777" w:rsidR="00212216" w:rsidRDefault="000E2F9E" w:rsidP="002C1ECC">
      <w:r w:rsidRPr="004A5FBB">
        <w:rPr>
          <w:b/>
        </w:rPr>
        <w:t>Carol Franklin</w:t>
      </w:r>
      <w:r w:rsidR="00212216" w:rsidRPr="004A5FBB">
        <w:t>,</w:t>
      </w:r>
      <w:r w:rsidRPr="004A5FBB">
        <w:t xml:space="preserve"> founding principal </w:t>
      </w:r>
      <w:r w:rsidR="00212216" w:rsidRPr="004A5FBB">
        <w:t xml:space="preserve">of </w:t>
      </w:r>
      <w:proofErr w:type="spellStart"/>
      <w:r w:rsidR="00212216" w:rsidRPr="004A5FBB">
        <w:t>Andropogon</w:t>
      </w:r>
      <w:proofErr w:type="spellEnd"/>
      <w:r w:rsidR="00212216" w:rsidRPr="004A5FBB">
        <w:t xml:space="preserve"> Associates and f</w:t>
      </w:r>
      <w:r w:rsidRPr="004A5FBB">
        <w:t xml:space="preserve">ellow of the American </w:t>
      </w:r>
      <w:r w:rsidR="00212216" w:rsidRPr="004A5FBB">
        <w:t>Society of</w:t>
      </w:r>
      <w:r w:rsidR="00212216">
        <w:t xml:space="preserve"> Landscape Architects, will also attend the lecture. Franklin wrote “</w:t>
      </w:r>
      <w:r w:rsidR="00212216" w:rsidRPr="00212216">
        <w:t>Metropolitan Paradise: The Struggle for Nature in the City</w:t>
      </w:r>
      <w:r w:rsidR="00212216">
        <w:t>.”</w:t>
      </w:r>
    </w:p>
    <w:p w14:paraId="0BF9DA1D" w14:textId="77777777" w:rsidR="00903CB4" w:rsidRDefault="00903CB4" w:rsidP="002C1ECC"/>
    <w:p w14:paraId="0B315159" w14:textId="77777777" w:rsidR="00903CB4" w:rsidRDefault="00013598" w:rsidP="002C1ECC">
      <w:r>
        <w:t>Doors will open at 6:30 p.m., and the lecture will begin at 7 p.m. Parking will be available at the Falls Road light ra</w:t>
      </w:r>
      <w:r w:rsidR="003D2128">
        <w:t xml:space="preserve">il station near the Lake Roland entrance at </w:t>
      </w:r>
      <w:r w:rsidR="003D2128" w:rsidRPr="003D2128">
        <w:t>1000 Lakeside Dr</w:t>
      </w:r>
      <w:r w:rsidR="003D2128">
        <w:t xml:space="preserve">ive. The light rail parking lot </w:t>
      </w:r>
      <w:r>
        <w:t xml:space="preserve">provides boardwalk access to Lake Roland. For more information, </w:t>
      </w:r>
      <w:r w:rsidR="003D2128">
        <w:t>call Lake Roland at 4</w:t>
      </w:r>
      <w:r w:rsidR="003D2128" w:rsidRPr="003D2128">
        <w:t>10-887-4156</w:t>
      </w:r>
      <w:r w:rsidR="003D2128">
        <w:t>.</w:t>
      </w:r>
    </w:p>
    <w:p w14:paraId="7E0A6964" w14:textId="77777777" w:rsidR="003D2128" w:rsidRDefault="003D2128" w:rsidP="002C1ECC"/>
    <w:p w14:paraId="707A2C05" w14:textId="77777777" w:rsidR="00212216" w:rsidRDefault="003D2128" w:rsidP="002C1ECC">
      <w:r w:rsidRPr="008A43B6">
        <w:rPr>
          <w:b/>
        </w:rPr>
        <w:t>Lake Roland Nature Council</w:t>
      </w:r>
      <w:r w:rsidRPr="003D2128">
        <w:t xml:space="preserve"> plan</w:t>
      </w:r>
      <w:r w:rsidR="008A43B6">
        <w:t>s</w:t>
      </w:r>
      <w:r w:rsidRPr="003D2128">
        <w:t xml:space="preserve"> recreational and educational programs and activities</w:t>
      </w:r>
      <w:r>
        <w:t xml:space="preserve"> for Lake Roland</w:t>
      </w:r>
      <w:r w:rsidR="008A43B6">
        <w:t>, which e</w:t>
      </w:r>
      <w:r w:rsidR="008A43B6" w:rsidRPr="008A43B6">
        <w:t xml:space="preserve">ncompasses over 500 acres of walking and biking trails, a playground and dog park, pavilions and water for activities like canoeing and kayaking. Lake Roland </w:t>
      </w:r>
      <w:r w:rsidR="004A5FBB">
        <w:t>preserves</w:t>
      </w:r>
      <w:r w:rsidR="008A43B6" w:rsidRPr="008A43B6">
        <w:t xml:space="preserve"> diverse ecosystems, </w:t>
      </w:r>
      <w:r w:rsidR="008A43B6">
        <w:t xml:space="preserve">including wetlands, meadows, </w:t>
      </w:r>
      <w:r w:rsidR="008A43B6" w:rsidRPr="008A43B6">
        <w:t>hardwood forests</w:t>
      </w:r>
      <w:r w:rsidR="008A43B6">
        <w:t xml:space="preserve"> and rare grasslands, as well as two national historic districts. (</w:t>
      </w:r>
      <w:hyperlink r:id="rId4" w:history="1">
        <w:r w:rsidR="008A43B6" w:rsidRPr="00D003DC">
          <w:rPr>
            <w:rStyle w:val="Hyperlink"/>
          </w:rPr>
          <w:t>www.lakeroland.org</w:t>
        </w:r>
      </w:hyperlink>
      <w:r w:rsidR="008A43B6">
        <w:t>)</w:t>
      </w:r>
    </w:p>
    <w:p w14:paraId="19F79E0D" w14:textId="77777777" w:rsidR="008A43B6" w:rsidRDefault="008A43B6" w:rsidP="002C1ECC"/>
    <w:p w14:paraId="4B77114B" w14:textId="77777777" w:rsidR="00E44831" w:rsidRDefault="008A43B6" w:rsidP="008A43B6">
      <w:pPr>
        <w:jc w:val="center"/>
      </w:pPr>
      <w:r>
        <w:t>###</w:t>
      </w:r>
    </w:p>
    <w:sectPr w:rsidR="00E44831" w:rsidSect="00467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FB"/>
    <w:rsid w:val="00013598"/>
    <w:rsid w:val="0006435D"/>
    <w:rsid w:val="000E2F9E"/>
    <w:rsid w:val="00212216"/>
    <w:rsid w:val="002C1ECC"/>
    <w:rsid w:val="003D2128"/>
    <w:rsid w:val="003F5101"/>
    <w:rsid w:val="0046733F"/>
    <w:rsid w:val="0047571F"/>
    <w:rsid w:val="004A5FBB"/>
    <w:rsid w:val="0076101B"/>
    <w:rsid w:val="008A43B6"/>
    <w:rsid w:val="008A7B8B"/>
    <w:rsid w:val="008C0C74"/>
    <w:rsid w:val="008F3804"/>
    <w:rsid w:val="00903CB4"/>
    <w:rsid w:val="00913D81"/>
    <w:rsid w:val="00A064FC"/>
    <w:rsid w:val="00B75E02"/>
    <w:rsid w:val="00BA5C14"/>
    <w:rsid w:val="00CB1EB4"/>
    <w:rsid w:val="00D30455"/>
    <w:rsid w:val="00DF55FB"/>
    <w:rsid w:val="00E4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FE8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EB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5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kerol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Callihan</dc:creator>
  <cp:keywords/>
  <dc:description/>
  <cp:lastModifiedBy>Don Callihan</cp:lastModifiedBy>
  <cp:revision>2</cp:revision>
  <cp:lastPrinted>2016-08-24T19:45:00Z</cp:lastPrinted>
  <dcterms:created xsi:type="dcterms:W3CDTF">2016-09-09T16:01:00Z</dcterms:created>
  <dcterms:modified xsi:type="dcterms:W3CDTF">2016-09-09T16:01:00Z</dcterms:modified>
</cp:coreProperties>
</file>